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B9" w:rsidRPr="0070408A" w:rsidRDefault="0070408A" w:rsidP="0070408A">
      <w:pPr>
        <w:jc w:val="center"/>
        <w:rPr>
          <w:rFonts w:hint="eastAsia"/>
          <w:b/>
          <w:sz w:val="24"/>
        </w:rPr>
      </w:pPr>
      <w:r w:rsidRPr="0070408A">
        <w:rPr>
          <w:rFonts w:hint="eastAsia"/>
          <w:b/>
          <w:sz w:val="24"/>
        </w:rPr>
        <w:t>待摊投资明细表</w:t>
      </w:r>
    </w:p>
    <w:p w:rsidR="0070408A" w:rsidRDefault="0070408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1266"/>
        <w:gridCol w:w="2736"/>
        <w:gridCol w:w="1266"/>
      </w:tblGrid>
      <w:tr w:rsidR="0070408A" w:rsidTr="003F17F9">
        <w:tc>
          <w:tcPr>
            <w:tcW w:w="0" w:type="auto"/>
            <w:gridSpan w:val="3"/>
          </w:tcPr>
          <w:p w:rsidR="0070408A" w:rsidRDefault="0070408A">
            <w:r>
              <w:rPr>
                <w:rFonts w:hint="eastAsia"/>
              </w:rPr>
              <w:t>工程项目名称</w:t>
            </w:r>
          </w:p>
        </w:tc>
        <w:tc>
          <w:tcPr>
            <w:tcW w:w="0" w:type="auto"/>
          </w:tcPr>
          <w:p w:rsidR="0070408A" w:rsidRDefault="0070408A">
            <w:r>
              <w:rPr>
                <w:rFonts w:hint="eastAsia"/>
              </w:rPr>
              <w:t>单位（元）</w:t>
            </w:r>
          </w:p>
        </w:tc>
      </w:tr>
      <w:tr w:rsidR="0070408A" w:rsidTr="0070408A">
        <w:tc>
          <w:tcPr>
            <w:tcW w:w="0" w:type="auto"/>
            <w:vAlign w:val="center"/>
          </w:tcPr>
          <w:p w:rsidR="0070408A" w:rsidRDefault="0070408A" w:rsidP="0070408A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0" w:type="auto"/>
            <w:vAlign w:val="center"/>
          </w:tcPr>
          <w:p w:rsidR="0070408A" w:rsidRDefault="0070408A" w:rsidP="0070408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额</w:t>
            </w:r>
          </w:p>
        </w:tc>
        <w:tc>
          <w:tcPr>
            <w:tcW w:w="0" w:type="auto"/>
            <w:vAlign w:val="center"/>
          </w:tcPr>
          <w:p w:rsidR="0070408A" w:rsidRDefault="0070408A" w:rsidP="0070408A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0" w:type="auto"/>
            <w:vAlign w:val="center"/>
          </w:tcPr>
          <w:p w:rsidR="0070408A" w:rsidRDefault="0070408A" w:rsidP="0070408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额</w:t>
            </w:r>
          </w:p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建设单位管理费</w:t>
            </w:r>
            <w:bookmarkStart w:id="0" w:name="_GoBack"/>
            <w:bookmarkEnd w:id="0"/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土地使用税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代建管理费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耕地占用税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土地征用及迁移补偿费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车船使用费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土地复垦及补偿费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汇兑损益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勘察设计费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报废工程损失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研究试验费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坏账损失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可行性研究费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借款利息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临时设施费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减：财政贴息资金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工程保险费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减：存款利息收入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设备检验费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固定资产损失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负荷联合试车费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器材处理亏损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合同公证费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设备盘亏及毁损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工程质量监理监督费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调整器材调拨价格折价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（贷款）项目评估费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企业债券发行费用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国外借款手续费及承诺费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航道维护费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社会中介机构审计（查）费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航标设施费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招投标费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航测费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经济合同仲裁费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其他待摊投资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诉讼费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>
            <w:r>
              <w:rPr>
                <w:rFonts w:hint="eastAsia"/>
              </w:rPr>
              <w:t>…</w:t>
            </w:r>
          </w:p>
        </w:tc>
        <w:tc>
          <w:tcPr>
            <w:tcW w:w="0" w:type="auto"/>
          </w:tcPr>
          <w:p w:rsidR="0070408A" w:rsidRDefault="0070408A"/>
        </w:tc>
      </w:tr>
      <w:tr w:rsidR="0070408A" w:rsidTr="0070408A">
        <w:tc>
          <w:tcPr>
            <w:tcW w:w="0" w:type="auto"/>
          </w:tcPr>
          <w:p w:rsidR="0070408A" w:rsidRDefault="0070408A" w:rsidP="0070408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律师代理费</w:t>
            </w:r>
          </w:p>
        </w:tc>
        <w:tc>
          <w:tcPr>
            <w:tcW w:w="0" w:type="auto"/>
          </w:tcPr>
          <w:p w:rsidR="0070408A" w:rsidRDefault="0070408A"/>
        </w:tc>
        <w:tc>
          <w:tcPr>
            <w:tcW w:w="0" w:type="auto"/>
          </w:tcPr>
          <w:p w:rsidR="0070408A" w:rsidRDefault="0070408A">
            <w:r>
              <w:rPr>
                <w:rFonts w:hint="eastAsia"/>
              </w:rPr>
              <w:t>合计</w:t>
            </w:r>
          </w:p>
        </w:tc>
        <w:tc>
          <w:tcPr>
            <w:tcW w:w="0" w:type="auto"/>
          </w:tcPr>
          <w:p w:rsidR="0070408A" w:rsidRDefault="0070408A"/>
        </w:tc>
      </w:tr>
    </w:tbl>
    <w:p w:rsidR="0070408A" w:rsidRDefault="0070408A"/>
    <w:sectPr w:rsidR="0070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9D"/>
    <w:multiLevelType w:val="hybridMultilevel"/>
    <w:tmpl w:val="4134DC36"/>
    <w:lvl w:ilvl="0" w:tplc="68D892B0">
      <w:start w:val="2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B6A6B"/>
    <w:multiLevelType w:val="hybridMultilevel"/>
    <w:tmpl w:val="C6F8C1C0"/>
    <w:lvl w:ilvl="0" w:tplc="052263E8">
      <w:start w:val="2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377166"/>
    <w:multiLevelType w:val="hybridMultilevel"/>
    <w:tmpl w:val="4D38E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926AF"/>
    <w:multiLevelType w:val="hybridMultilevel"/>
    <w:tmpl w:val="A56E1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C2"/>
    <w:rsid w:val="0070408A"/>
    <w:rsid w:val="00AC41C2"/>
    <w:rsid w:val="00B046B9"/>
    <w:rsid w:val="00BE048C"/>
    <w:rsid w:val="00E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0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0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>WwW.YlmF.CoM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2013-10-09T02:37:00Z</dcterms:created>
  <dcterms:modified xsi:type="dcterms:W3CDTF">2013-10-11T03:04:00Z</dcterms:modified>
</cp:coreProperties>
</file>